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D4" w:rsidRPr="00D07112" w:rsidRDefault="00D07112" w:rsidP="00D07112">
      <w:pPr>
        <w:tabs>
          <w:tab w:val="left" w:pos="2430"/>
          <w:tab w:val="left" w:pos="3240"/>
          <w:tab w:val="left" w:pos="7560"/>
        </w:tabs>
        <w:ind w:left="73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115570</wp:posOffset>
            </wp:positionV>
            <wp:extent cx="1684020" cy="1378585"/>
            <wp:effectExtent l="19050" t="0" r="0" b="0"/>
            <wp:wrapSquare wrapText="bothSides"/>
            <wp:docPr id="1" name="Picture 1" descr="C:\Documents and Settings\ceriko\My Documents\grizzle\SLAG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eriko\My Documents\grizzle\SLAGE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112">
        <w:rPr>
          <w:b/>
          <w:sz w:val="28"/>
          <w:szCs w:val="28"/>
        </w:rPr>
        <w:t>11-Oct-2011</w:t>
      </w:r>
    </w:p>
    <w:p w:rsidR="005F2123" w:rsidRDefault="005F2123" w:rsidP="00A44324">
      <w:pPr>
        <w:jc w:val="center"/>
      </w:pPr>
    </w:p>
    <w:p w:rsidR="00D07112" w:rsidRDefault="00D07112" w:rsidP="00A44324">
      <w:pPr>
        <w:jc w:val="center"/>
      </w:pPr>
    </w:p>
    <w:p w:rsidR="00D07112" w:rsidRDefault="00D07112" w:rsidP="00D07112"/>
    <w:p w:rsidR="00D07112" w:rsidRDefault="00D07112" w:rsidP="00D07112"/>
    <w:p w:rsidR="005F2123" w:rsidRDefault="005F2123" w:rsidP="00A44324">
      <w:pPr>
        <w:jc w:val="center"/>
      </w:pPr>
      <w:r w:rsidRPr="005F2123">
        <w:rPr>
          <w:sz w:val="32"/>
          <w:szCs w:val="32"/>
        </w:rPr>
        <w:t>RE:</w:t>
      </w:r>
      <w:r>
        <w:t xml:space="preserve"> </w:t>
      </w:r>
      <w:r w:rsidR="00D07112" w:rsidRPr="00D07112">
        <w:rPr>
          <w:b/>
          <w:sz w:val="32"/>
          <w:szCs w:val="32"/>
          <w:u w:val="single"/>
        </w:rPr>
        <w:t xml:space="preserve">JUBA </w:t>
      </w:r>
      <w:r w:rsidRPr="00D07112">
        <w:rPr>
          <w:b/>
          <w:sz w:val="32"/>
          <w:szCs w:val="32"/>
          <w:u w:val="single"/>
        </w:rPr>
        <w:t>WOMEN</w:t>
      </w:r>
      <w:r w:rsidRPr="005F2123">
        <w:rPr>
          <w:b/>
          <w:sz w:val="32"/>
          <w:szCs w:val="32"/>
          <w:u w:val="single"/>
        </w:rPr>
        <w:t xml:space="preserve"> EDUCATION SCHEME</w:t>
      </w:r>
    </w:p>
    <w:p w:rsidR="00C20149" w:rsidRDefault="00866F5E" w:rsidP="00A44324">
      <w:pPr>
        <w:rPr>
          <w:sz w:val="28"/>
          <w:szCs w:val="28"/>
        </w:rPr>
      </w:pPr>
      <w:r>
        <w:rPr>
          <w:sz w:val="28"/>
          <w:szCs w:val="28"/>
        </w:rPr>
        <w:t>SLAGE is a S</w:t>
      </w:r>
      <w:r w:rsidR="00BD4088" w:rsidRPr="00C20149">
        <w:rPr>
          <w:sz w:val="28"/>
          <w:szCs w:val="28"/>
        </w:rPr>
        <w:t xml:space="preserve">outh Sudanese </w:t>
      </w:r>
      <w:r w:rsidR="00FF3C65">
        <w:rPr>
          <w:sz w:val="28"/>
          <w:szCs w:val="28"/>
        </w:rPr>
        <w:t xml:space="preserve">non-profit making </w:t>
      </w:r>
      <w:r w:rsidR="00BD4088" w:rsidRPr="00C20149">
        <w:rPr>
          <w:sz w:val="28"/>
          <w:szCs w:val="28"/>
        </w:rPr>
        <w:t xml:space="preserve">organization </w:t>
      </w:r>
      <w:r w:rsidR="00C20149" w:rsidRPr="00C20149">
        <w:rPr>
          <w:sz w:val="28"/>
          <w:szCs w:val="28"/>
        </w:rPr>
        <w:t>based in Juba- Tong-P</w:t>
      </w:r>
      <w:r w:rsidR="00BD4088" w:rsidRPr="00C20149">
        <w:rPr>
          <w:sz w:val="28"/>
          <w:szCs w:val="28"/>
        </w:rPr>
        <w:t xml:space="preserve">ing </w:t>
      </w:r>
      <w:r w:rsidR="00C20149" w:rsidRPr="00C20149">
        <w:rPr>
          <w:sz w:val="28"/>
          <w:szCs w:val="28"/>
        </w:rPr>
        <w:t xml:space="preserve">(Tong-Ping market opposite ARC) </w:t>
      </w:r>
      <w:r w:rsidR="00BD4088" w:rsidRPr="00C20149">
        <w:rPr>
          <w:sz w:val="28"/>
          <w:szCs w:val="28"/>
        </w:rPr>
        <w:t xml:space="preserve">that has the main aim of empowering women in the society. We want to empower women in terms of knowledge, socially and economically. </w:t>
      </w:r>
    </w:p>
    <w:p w:rsidR="00637C65" w:rsidRDefault="00BD4088" w:rsidP="00A44324">
      <w:pPr>
        <w:rPr>
          <w:sz w:val="28"/>
          <w:szCs w:val="28"/>
        </w:rPr>
      </w:pPr>
      <w:r w:rsidRPr="00C20149">
        <w:rPr>
          <w:sz w:val="28"/>
          <w:szCs w:val="28"/>
        </w:rPr>
        <w:t xml:space="preserve">We are </w:t>
      </w:r>
      <w:r w:rsidR="00C20149" w:rsidRPr="00C20149">
        <w:rPr>
          <w:sz w:val="28"/>
          <w:szCs w:val="28"/>
        </w:rPr>
        <w:t>therefore</w:t>
      </w:r>
      <w:r w:rsidRPr="00C20149">
        <w:rPr>
          <w:sz w:val="28"/>
          <w:szCs w:val="28"/>
        </w:rPr>
        <w:t xml:space="preserve"> starting a women </w:t>
      </w:r>
      <w:r w:rsidR="00C20149" w:rsidRPr="00C20149">
        <w:rPr>
          <w:sz w:val="28"/>
          <w:szCs w:val="28"/>
        </w:rPr>
        <w:t xml:space="preserve">education scheme for all </w:t>
      </w:r>
      <w:r w:rsidR="001C41D3">
        <w:rPr>
          <w:sz w:val="28"/>
          <w:szCs w:val="28"/>
        </w:rPr>
        <w:t xml:space="preserve">South Sudanese </w:t>
      </w:r>
      <w:r w:rsidR="00C20149" w:rsidRPr="00C20149">
        <w:rPr>
          <w:sz w:val="28"/>
          <w:szCs w:val="28"/>
        </w:rPr>
        <w:t>women aged above 16 years</w:t>
      </w:r>
      <w:r w:rsidR="005F2123">
        <w:rPr>
          <w:sz w:val="28"/>
          <w:szCs w:val="28"/>
        </w:rPr>
        <w:t xml:space="preserve"> living in Juba</w:t>
      </w:r>
      <w:r w:rsidR="00C20149" w:rsidRPr="00C20149">
        <w:rPr>
          <w:sz w:val="28"/>
          <w:szCs w:val="28"/>
        </w:rPr>
        <w:t xml:space="preserve"> and would like to study</w:t>
      </w:r>
      <w:r w:rsidR="00FF3C65">
        <w:rPr>
          <w:sz w:val="28"/>
          <w:szCs w:val="28"/>
        </w:rPr>
        <w:t>,</w:t>
      </w:r>
      <w:r w:rsidR="00C20149" w:rsidRPr="00C20149">
        <w:rPr>
          <w:sz w:val="28"/>
          <w:szCs w:val="28"/>
        </w:rPr>
        <w:t xml:space="preserve"> to come and register at our office. </w:t>
      </w:r>
      <w:r w:rsidR="001C41D3">
        <w:rPr>
          <w:sz w:val="28"/>
          <w:szCs w:val="28"/>
        </w:rPr>
        <w:t>This scheme is for those who have dropped out of school and would like to resume</w:t>
      </w:r>
      <w:r w:rsidR="00637C65">
        <w:rPr>
          <w:sz w:val="28"/>
          <w:szCs w:val="28"/>
        </w:rPr>
        <w:t xml:space="preserve"> </w:t>
      </w:r>
      <w:r w:rsidR="00637C65" w:rsidRPr="00C20149">
        <w:rPr>
          <w:sz w:val="28"/>
          <w:szCs w:val="28"/>
        </w:rPr>
        <w:t>(</w:t>
      </w:r>
      <w:r w:rsidR="00637C65">
        <w:rPr>
          <w:sz w:val="28"/>
          <w:szCs w:val="28"/>
        </w:rPr>
        <w:t>at either Primary or</w:t>
      </w:r>
      <w:r w:rsidR="00637C65" w:rsidRPr="00C20149">
        <w:rPr>
          <w:sz w:val="28"/>
          <w:szCs w:val="28"/>
        </w:rPr>
        <w:t xml:space="preserve"> Secondary level)</w:t>
      </w:r>
      <w:r w:rsidR="001C41D3">
        <w:rPr>
          <w:sz w:val="28"/>
          <w:szCs w:val="28"/>
        </w:rPr>
        <w:t xml:space="preserve">. </w:t>
      </w:r>
    </w:p>
    <w:p w:rsidR="00A44324" w:rsidRPr="00C20149" w:rsidRDefault="00C20149" w:rsidP="00A44324">
      <w:pPr>
        <w:rPr>
          <w:sz w:val="28"/>
          <w:szCs w:val="28"/>
        </w:rPr>
      </w:pPr>
      <w:r w:rsidRPr="00C20149">
        <w:rPr>
          <w:sz w:val="28"/>
          <w:szCs w:val="28"/>
        </w:rPr>
        <w:t>Registration starts on Monday 17</w:t>
      </w:r>
      <w:r w:rsidRPr="00C20149">
        <w:rPr>
          <w:sz w:val="28"/>
          <w:szCs w:val="28"/>
          <w:vertAlign w:val="superscript"/>
        </w:rPr>
        <w:t>th</w:t>
      </w:r>
      <w:r w:rsidRPr="00C20149">
        <w:rPr>
          <w:sz w:val="28"/>
          <w:szCs w:val="28"/>
        </w:rPr>
        <w:t>-Oct-2011</w:t>
      </w:r>
      <w:r w:rsidR="005F2123">
        <w:rPr>
          <w:sz w:val="28"/>
          <w:szCs w:val="28"/>
        </w:rPr>
        <w:t xml:space="preserve"> and ends on 15</w:t>
      </w:r>
      <w:r w:rsidR="005F2123" w:rsidRPr="005F2123">
        <w:rPr>
          <w:sz w:val="28"/>
          <w:szCs w:val="28"/>
          <w:vertAlign w:val="superscript"/>
        </w:rPr>
        <w:t>th</w:t>
      </w:r>
      <w:r w:rsidR="005F2123">
        <w:rPr>
          <w:sz w:val="28"/>
          <w:szCs w:val="28"/>
        </w:rPr>
        <w:t>-Nov-2011</w:t>
      </w:r>
      <w:r w:rsidRPr="00C20149">
        <w:rPr>
          <w:sz w:val="28"/>
          <w:szCs w:val="28"/>
        </w:rPr>
        <w:t xml:space="preserve">. </w:t>
      </w:r>
    </w:p>
    <w:p w:rsidR="00C20149" w:rsidRPr="00C20149" w:rsidRDefault="00C20149" w:rsidP="00A44324">
      <w:pPr>
        <w:rPr>
          <w:sz w:val="28"/>
          <w:szCs w:val="28"/>
        </w:rPr>
      </w:pPr>
      <w:r w:rsidRPr="00C20149">
        <w:rPr>
          <w:sz w:val="28"/>
          <w:szCs w:val="28"/>
        </w:rPr>
        <w:t>We look forward towards large crowds</w:t>
      </w:r>
      <w:r w:rsidR="005F2123">
        <w:rPr>
          <w:sz w:val="28"/>
          <w:szCs w:val="28"/>
        </w:rPr>
        <w:t>.</w:t>
      </w:r>
    </w:p>
    <w:p w:rsidR="00C20149" w:rsidRPr="00C20149" w:rsidRDefault="00C20149" w:rsidP="00A44324">
      <w:pPr>
        <w:rPr>
          <w:sz w:val="28"/>
          <w:szCs w:val="28"/>
        </w:rPr>
      </w:pPr>
      <w:r w:rsidRPr="00C20149">
        <w:rPr>
          <w:sz w:val="28"/>
          <w:szCs w:val="28"/>
        </w:rPr>
        <w:t>For Projects manager</w:t>
      </w:r>
    </w:p>
    <w:p w:rsidR="00C20149" w:rsidRPr="00C20149" w:rsidRDefault="003C6B38" w:rsidP="00A44324">
      <w:pPr>
        <w:rPr>
          <w:sz w:val="28"/>
          <w:szCs w:val="28"/>
        </w:rPr>
      </w:pPr>
      <w:r>
        <w:rPr>
          <w:sz w:val="28"/>
          <w:szCs w:val="28"/>
        </w:rPr>
        <w:t xml:space="preserve">Mob: </w:t>
      </w:r>
      <w:r w:rsidR="00FF3C65">
        <w:rPr>
          <w:sz w:val="28"/>
          <w:szCs w:val="28"/>
        </w:rPr>
        <w:t>0955230948</w:t>
      </w:r>
    </w:p>
    <w:sectPr w:rsidR="00C20149" w:rsidRPr="00C20149" w:rsidSect="0003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5D" w:rsidRDefault="005F245D" w:rsidP="00D07112">
      <w:pPr>
        <w:spacing w:after="0" w:line="240" w:lineRule="auto"/>
      </w:pPr>
      <w:r>
        <w:separator/>
      </w:r>
    </w:p>
  </w:endnote>
  <w:endnote w:type="continuationSeparator" w:id="0">
    <w:p w:rsidR="005F245D" w:rsidRDefault="005F245D" w:rsidP="00D0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5D" w:rsidRDefault="005F245D" w:rsidP="00D07112">
      <w:pPr>
        <w:spacing w:after="0" w:line="240" w:lineRule="auto"/>
      </w:pPr>
      <w:r>
        <w:separator/>
      </w:r>
    </w:p>
  </w:footnote>
  <w:footnote w:type="continuationSeparator" w:id="0">
    <w:p w:rsidR="005F245D" w:rsidRDefault="005F245D" w:rsidP="00D07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4B"/>
    <w:rsid w:val="000304D4"/>
    <w:rsid w:val="001B2862"/>
    <w:rsid w:val="001C41D3"/>
    <w:rsid w:val="002D743F"/>
    <w:rsid w:val="003C6B38"/>
    <w:rsid w:val="003D064B"/>
    <w:rsid w:val="00416EFE"/>
    <w:rsid w:val="00454A6F"/>
    <w:rsid w:val="005F2123"/>
    <w:rsid w:val="005F245D"/>
    <w:rsid w:val="00637C65"/>
    <w:rsid w:val="00810ED3"/>
    <w:rsid w:val="00866F5E"/>
    <w:rsid w:val="008E7CD9"/>
    <w:rsid w:val="009843DA"/>
    <w:rsid w:val="00A44324"/>
    <w:rsid w:val="00BD4088"/>
    <w:rsid w:val="00C20149"/>
    <w:rsid w:val="00D07112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112"/>
  </w:style>
  <w:style w:type="paragraph" w:styleId="Footer">
    <w:name w:val="footer"/>
    <w:basedOn w:val="Normal"/>
    <w:link w:val="FooterChar"/>
    <w:uiPriority w:val="99"/>
    <w:semiHidden/>
    <w:unhideWhenUsed/>
    <w:rsid w:val="00D0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ceriko</dc:creator>
  <cp:keywords/>
  <dc:description/>
  <cp:lastModifiedBy>ceriko</cp:lastModifiedBy>
  <cp:revision>11</cp:revision>
  <dcterms:created xsi:type="dcterms:W3CDTF">2011-10-11T10:59:00Z</dcterms:created>
  <dcterms:modified xsi:type="dcterms:W3CDTF">2011-10-18T06:25:00Z</dcterms:modified>
</cp:coreProperties>
</file>